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C7" w:rsidRPr="00A1147F" w:rsidRDefault="004734C7" w:rsidP="004734C7">
      <w:pPr>
        <w:spacing w:after="0" w:line="408" w:lineRule="auto"/>
        <w:ind w:left="120"/>
        <w:jc w:val="center"/>
        <w:rPr>
          <w:rFonts w:eastAsia="Calibri"/>
        </w:rPr>
      </w:pPr>
      <w:r w:rsidRPr="00A1147F">
        <w:rPr>
          <w:rFonts w:ascii="Times New Roman" w:eastAsia="Calibri" w:hAnsi="Times New Roman"/>
          <w:b/>
          <w:color w:val="000000"/>
          <w:sz w:val="28"/>
        </w:rPr>
        <w:t>МУНИЦИПАЛЬНОЕ БЮДЖЕТНОЕ ОБЩЕОБРАЗОВАТЕЛЬНОЕ УЧРЕЖДЕНИЕ ГИМНАЗИЯ Г.ЗЕРНОГРАДА</w:t>
      </w:r>
    </w:p>
    <w:p w:rsidR="004734C7" w:rsidRPr="00A1147F" w:rsidRDefault="004734C7" w:rsidP="004734C7">
      <w:pPr>
        <w:spacing w:after="0"/>
        <w:ind w:left="120"/>
        <w:rPr>
          <w:rFonts w:eastAsia="Calibri"/>
        </w:rPr>
      </w:pPr>
    </w:p>
    <w:p w:rsidR="004734C7" w:rsidRPr="00A1147F" w:rsidRDefault="004734C7" w:rsidP="004734C7">
      <w:pPr>
        <w:spacing w:after="0"/>
        <w:ind w:left="120"/>
        <w:rPr>
          <w:rFonts w:eastAsia="Calibri"/>
        </w:rPr>
      </w:pPr>
    </w:p>
    <w:p w:rsidR="004734C7" w:rsidRPr="00A1147F" w:rsidRDefault="004734C7" w:rsidP="004734C7">
      <w:pPr>
        <w:spacing w:after="0"/>
        <w:ind w:left="-426"/>
        <w:rPr>
          <w:rFonts w:eastAsia="Calibri"/>
        </w:rPr>
      </w:pPr>
    </w:p>
    <w:p w:rsidR="004734C7" w:rsidRPr="00A1147F" w:rsidRDefault="004734C7" w:rsidP="004734C7">
      <w:pPr>
        <w:spacing w:after="0"/>
        <w:ind w:left="120"/>
        <w:rPr>
          <w:rFonts w:eastAsia="Calibri"/>
        </w:rPr>
      </w:pPr>
    </w:p>
    <w:tbl>
      <w:tblPr>
        <w:tblW w:w="10830" w:type="dxa"/>
        <w:tblLook w:val="04A0"/>
      </w:tblPr>
      <w:tblGrid>
        <w:gridCol w:w="4200"/>
        <w:gridCol w:w="3315"/>
        <w:gridCol w:w="3315"/>
      </w:tblGrid>
      <w:tr w:rsidR="004734C7" w:rsidRPr="00A1147F" w:rsidTr="00C50219">
        <w:trPr>
          <w:trHeight w:val="3209"/>
        </w:trPr>
        <w:tc>
          <w:tcPr>
            <w:tcW w:w="4200" w:type="dxa"/>
          </w:tcPr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МБОУ гимназии г</w:t>
            </w:r>
            <w:proofErr w:type="gramStart"/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.З</w:t>
            </w:r>
            <w:proofErr w:type="gramEnd"/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ернограда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proofErr w:type="spellStart"/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>Годовикова</w:t>
            </w:r>
            <w:proofErr w:type="spellEnd"/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Г.А.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:rsidR="004734C7" w:rsidRPr="00A1147F" w:rsidRDefault="004734C7" w:rsidP="00C50219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 по УВР МБОУ гимназии г</w:t>
            </w:r>
            <w:proofErr w:type="gramStart"/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.З</w:t>
            </w:r>
            <w:proofErr w:type="gramEnd"/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ернограда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31.08.2023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>Степовая</w:t>
            </w:r>
            <w:proofErr w:type="spellEnd"/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О.Ю.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:rsidR="004734C7" w:rsidRPr="00A1147F" w:rsidRDefault="004734C7" w:rsidP="00C50219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Директор МБОУ гимназии г</w:t>
            </w:r>
            <w:proofErr w:type="gramStart"/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.З</w:t>
            </w:r>
            <w:proofErr w:type="gramEnd"/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ернограда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47F">
              <w:rPr>
                <w:rFonts w:ascii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  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>Мясникова</w:t>
            </w:r>
            <w:proofErr w:type="spellEnd"/>
            <w:r w:rsidRPr="00A1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О.А.</w:t>
            </w:r>
          </w:p>
          <w:p w:rsidR="004734C7" w:rsidRPr="00A1147F" w:rsidRDefault="004734C7" w:rsidP="00C5021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734C7" w:rsidRDefault="004734C7" w:rsidP="004734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34C7" w:rsidRDefault="004734C7" w:rsidP="004734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34C7" w:rsidRPr="00CF3E79" w:rsidRDefault="004734C7" w:rsidP="004734C7">
      <w:pPr>
        <w:jc w:val="center"/>
        <w:rPr>
          <w:rFonts w:ascii="Times New Roman" w:hAnsi="Times New Roman"/>
          <w:b/>
          <w:sz w:val="28"/>
          <w:szCs w:val="28"/>
        </w:rPr>
      </w:pPr>
      <w:r w:rsidRPr="00CF3E79">
        <w:rPr>
          <w:rFonts w:ascii="Times New Roman" w:hAnsi="Times New Roman"/>
          <w:b/>
          <w:sz w:val="28"/>
          <w:szCs w:val="28"/>
        </w:rPr>
        <w:t>РАБОЧАЯ ПРОГРАММА КУРСА ВНЕУРОЧНОЙ ДЕЯТЕЛЬНОСТИ</w:t>
      </w:r>
    </w:p>
    <w:p w:rsidR="004734C7" w:rsidRDefault="004734C7" w:rsidP="004734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Медиаграмотность</w:t>
      </w:r>
    </w:p>
    <w:p w:rsidR="004734C7" w:rsidRPr="005218DB" w:rsidRDefault="004734C7" w:rsidP="004734C7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F3E79">
        <w:rPr>
          <w:rFonts w:ascii="Times New Roman" w:hAnsi="Times New Roman"/>
          <w:b/>
          <w:sz w:val="28"/>
          <w:szCs w:val="28"/>
        </w:rPr>
        <w:t xml:space="preserve">Возраст учащихся: </w:t>
      </w:r>
      <w:r>
        <w:rPr>
          <w:rFonts w:ascii="Times New Roman" w:hAnsi="Times New Roman"/>
          <w:sz w:val="28"/>
          <w:szCs w:val="28"/>
          <w:u w:val="single"/>
        </w:rPr>
        <w:t>5 «А»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,»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Б»»В» (11</w:t>
      </w:r>
      <w:r w:rsidRPr="005218DB">
        <w:rPr>
          <w:rFonts w:ascii="Times New Roman" w:hAnsi="Times New Roman"/>
          <w:sz w:val="28"/>
          <w:szCs w:val="28"/>
          <w:u w:val="single"/>
        </w:rPr>
        <w:t xml:space="preserve"> лет)</w:t>
      </w:r>
    </w:p>
    <w:p w:rsidR="004734C7" w:rsidRPr="004C7D5A" w:rsidRDefault="004734C7" w:rsidP="004734C7">
      <w:pPr>
        <w:shd w:val="clear" w:color="auto" w:fill="FFFFFF"/>
        <w:jc w:val="center"/>
        <w:rPr>
          <w:rFonts w:ascii="Times New Roman" w:hAnsi="Times New Roman"/>
          <w:sz w:val="28"/>
          <w:szCs w:val="28"/>
          <w:u w:val="single"/>
          <w:shd w:val="clear" w:color="auto" w:fill="FFFFFF"/>
        </w:rPr>
      </w:pPr>
      <w:r w:rsidRPr="00CF3E79">
        <w:rPr>
          <w:rFonts w:ascii="Times New Roman" w:hAnsi="Times New Roman"/>
          <w:b/>
          <w:sz w:val="28"/>
          <w:szCs w:val="28"/>
        </w:rPr>
        <w:t xml:space="preserve">Срок </w:t>
      </w:r>
      <w:r w:rsidRPr="00B8387B">
        <w:rPr>
          <w:rFonts w:ascii="Times New Roman" w:hAnsi="Times New Roman"/>
          <w:b/>
          <w:sz w:val="28"/>
          <w:szCs w:val="28"/>
        </w:rPr>
        <w:t xml:space="preserve">реализации: </w:t>
      </w:r>
      <w:r w:rsidRPr="00B8387B">
        <w:rPr>
          <w:rFonts w:ascii="Times New Roman" w:hAnsi="Times New Roman"/>
          <w:sz w:val="28"/>
          <w:szCs w:val="28"/>
          <w:u w:val="single"/>
        </w:rPr>
        <w:t>202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B8387B">
        <w:rPr>
          <w:rFonts w:ascii="Times New Roman" w:hAnsi="Times New Roman"/>
          <w:sz w:val="28"/>
          <w:szCs w:val="28"/>
          <w:u w:val="single"/>
        </w:rPr>
        <w:t>-202</w:t>
      </w:r>
      <w:r>
        <w:rPr>
          <w:rFonts w:ascii="Times New Roman" w:hAnsi="Times New Roman"/>
          <w:sz w:val="28"/>
          <w:szCs w:val="28"/>
          <w:u w:val="single"/>
        </w:rPr>
        <w:t>4</w:t>
      </w:r>
      <w:r w:rsidRPr="00B8387B">
        <w:rPr>
          <w:rFonts w:ascii="Times New Roman" w:hAnsi="Times New Roman"/>
          <w:sz w:val="28"/>
          <w:szCs w:val="28"/>
          <w:u w:val="single"/>
        </w:rPr>
        <w:t xml:space="preserve"> учебный  </w:t>
      </w:r>
      <w:r w:rsidRPr="004C7D5A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год (34 часа)</w:t>
      </w:r>
    </w:p>
    <w:p w:rsidR="004734C7" w:rsidRDefault="004734C7" w:rsidP="004734C7">
      <w:pPr>
        <w:rPr>
          <w:rFonts w:ascii="Times New Roman" w:hAnsi="Times New Roman"/>
          <w:sz w:val="28"/>
          <w:szCs w:val="28"/>
          <w:u w:val="single"/>
        </w:rPr>
      </w:pPr>
    </w:p>
    <w:p w:rsidR="004734C7" w:rsidRDefault="004734C7" w:rsidP="004734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34C7" w:rsidRDefault="004734C7" w:rsidP="004734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34C7" w:rsidRDefault="004734C7" w:rsidP="004734C7">
      <w:pPr>
        <w:rPr>
          <w:rFonts w:ascii="Times New Roman" w:hAnsi="Times New Roman"/>
          <w:sz w:val="28"/>
          <w:szCs w:val="28"/>
          <w:u w:val="single"/>
        </w:rPr>
      </w:pPr>
    </w:p>
    <w:p w:rsidR="004734C7" w:rsidRDefault="004734C7" w:rsidP="004734C7">
      <w:pPr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Составитель:</w:t>
      </w:r>
    </w:p>
    <w:p w:rsidR="004734C7" w:rsidRDefault="004734C7" w:rsidP="004734C7">
      <w:pPr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Литвинцева Татьяна Ивановна</w:t>
      </w:r>
    </w:p>
    <w:p w:rsidR="004734C7" w:rsidRDefault="004734C7" w:rsidP="004734C7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4734C7" w:rsidRDefault="004734C7" w:rsidP="004734C7">
      <w:pPr>
        <w:rPr>
          <w:rFonts w:ascii="Times New Roman" w:hAnsi="Times New Roman"/>
          <w:b/>
          <w:sz w:val="28"/>
          <w:szCs w:val="28"/>
        </w:rPr>
      </w:pPr>
    </w:p>
    <w:p w:rsidR="004734C7" w:rsidRPr="004734C7" w:rsidRDefault="004734C7" w:rsidP="004734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Зерноград</w:t>
      </w:r>
    </w:p>
    <w:p w:rsidR="004F3784" w:rsidRP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Программа внеурочной деятельности «Основы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: первый уровень» разработана в соответствии с требованиями следующих нормативно-правовых актов: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>– Федеральный закон от 29.12.2012 № 273-ФЗ «Об образовании в Российской Федерации»;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 – Федеральный закон от 27.07.2006 № 149-ФЗ «Об информации, информационных технологиях и о защите информации»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 России от 22.03.2021 № 115;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 – ФГОС ООО;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Федеральный закон Российской Федерации от 27 июля 2006 г. (в редакции от 31.12.2017) № 152-ФЗ «О персональных данных»;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Федеральный закон Российской Федерации от 29 декабря 2010 г. (в редакции от 01.05.2019) № 436-ФЗ «О защите детей от информации, причиняющей вред их здоровью и развитию»;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Концепция информационной безопасности детей (Распоряжение Правительства Российской Федерации от 02.12.2015 N 2471-р).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Современные школьники развиваются в медиасреде с огромными потоками информации. Важным фактором социализации школьники становится сеть Интернет, с которой они знакомятся и взаимодействуют, зачастую, без контроля взрослых. Стремительное развитие информационных и коммуникационных ресурсов, возрастающая доступность медиасредств (в первую очередь, смартфонов и планшетных компьютеров) открывают практически безграничные возможности для доступа к информации самого разного уровня, в том числе и к </w:t>
      </w:r>
      <w:r w:rsidRPr="004F3784">
        <w:rPr>
          <w:rFonts w:ascii="Times New Roman" w:hAnsi="Times New Roman" w:cs="Times New Roman"/>
          <w:sz w:val="28"/>
          <w:szCs w:val="28"/>
        </w:rPr>
        <w:lastRenderedPageBreak/>
        <w:t xml:space="preserve">запрещенному контенту. Доверие к любой информации, получаемой в цифровом пространстве, приводит к нежелательным последствиям: вовлечение школьников в противоправные сообщества и действия, угрозы их психологическому и физическому здоровью.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Ключевые вопросы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 современных школьников – это безопасность работы в сети Интернет, умение критически воспринимать цифровой медиаконтент. Обучение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 состоит из ряда компонентов: владение навыками работы с современными устройствами; умение работать с информацией; умение создавать и интерпретировать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медиатекст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>; умение осознанно выбирать медиаконтент, критически его осмысливать, интерпретировать. Предметом изучения в курсе «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Медиаграмотность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: первый уровень» является работа с информацией, ее критический анализ и оценка достоверности, а также знакомство с основными опасностями сети Интернет и способами защиты от них. В ходе освоения курса в интерактивной форме, с учетом возрастных особенностей школьники изучают окружающую медиасреду, ее возможности, потенциальные опасности и угрозы, учатся самостоятельно и безопасно взаимодействовать с цифровой средой.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Обучение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 состоит из множества компонентов. Это умение работать с различной информацией, создание и интерпретация текстов, навыки работы с современными цифровыми устройствами, способность осознанно выбирать тот или иной медиаконтент, критически его осмысливать, интерпретировать и использовать для дальнейшего создания контента в социальных сетях.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Курс строится на основе единства учебной и воспитательной деятельности, которое направлено на достижение личностных, метапредметных и предметных результатов. </w:t>
      </w:r>
    </w:p>
    <w:p w:rsidR="004734C7" w:rsidRDefault="004734C7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4C7" w:rsidRDefault="004734C7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3784" w:rsidRP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и задачи учебного курса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t>Цель:</w:t>
      </w:r>
      <w:r w:rsidRPr="004F3784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 школьников и развития у них необходимых цифровых компетенций для безопасного пользования средствами коммуникации.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4F37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формировать представления о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медиасреде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>;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 – развивать умение работать с информацией, критически относится к информации, распространяемой в медиасреде, отличать достоверные сведения от недостоверных;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формировать навыки безопасного цифрового поведения: распознавать цифровые угрозы и противостоять им, защищать персональные данные;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формировать понимание основных прав и обязанностей в онлайн-взаимодействиях;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>– развивать умение руководствоваться в собственных действиях моральными нормами и ценностями;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 – формировать неприятие агрессии и экстремизма;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развивать умения работать в группе; развивать критическое мышления и творческие способности, навыки практической деятельности в сети Интернет. </w:t>
      </w:r>
    </w:p>
    <w:p w:rsidR="004F3784" w:rsidRP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t>Место учебного курса внеурочной деятельности в учебном плане школы и рабочей программе воспитания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>Учебный курс «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Медиаграмотность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>: первый уровень» реализуется в рамк</w:t>
      </w:r>
      <w:r>
        <w:rPr>
          <w:rFonts w:ascii="Times New Roman" w:hAnsi="Times New Roman" w:cs="Times New Roman"/>
          <w:sz w:val="28"/>
          <w:szCs w:val="28"/>
        </w:rPr>
        <w:t>ах внеурочной деятельности в 5-х</w:t>
      </w:r>
      <w:r w:rsidRPr="004F3784">
        <w:rPr>
          <w:rFonts w:ascii="Times New Roman" w:hAnsi="Times New Roman" w:cs="Times New Roman"/>
          <w:sz w:val="28"/>
          <w:szCs w:val="28"/>
        </w:rPr>
        <w:t xml:space="preserve"> клас</w:t>
      </w:r>
      <w:r>
        <w:rPr>
          <w:rFonts w:ascii="Times New Roman" w:hAnsi="Times New Roman" w:cs="Times New Roman"/>
          <w:sz w:val="28"/>
          <w:szCs w:val="28"/>
        </w:rPr>
        <w:t xml:space="preserve">сах, по 1 часу в неделю, всего </w:t>
      </w:r>
      <w:r w:rsidRPr="004F3784">
        <w:rPr>
          <w:rFonts w:ascii="Times New Roman" w:hAnsi="Times New Roman" w:cs="Times New Roman"/>
          <w:sz w:val="28"/>
          <w:szCs w:val="28"/>
        </w:rPr>
        <w:t xml:space="preserve"> кл</w:t>
      </w:r>
      <w:r>
        <w:rPr>
          <w:rFonts w:ascii="Times New Roman" w:hAnsi="Times New Roman" w:cs="Times New Roman"/>
          <w:sz w:val="28"/>
          <w:szCs w:val="28"/>
        </w:rPr>
        <w:t>асс 34 часа.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t>Содержание учебного курса внеурочной деятельности «</w:t>
      </w:r>
      <w:proofErr w:type="spellStart"/>
      <w:r w:rsidRPr="004F3784">
        <w:rPr>
          <w:rFonts w:ascii="Times New Roman" w:hAnsi="Times New Roman" w:cs="Times New Roman"/>
          <w:b/>
          <w:sz w:val="28"/>
          <w:szCs w:val="28"/>
        </w:rPr>
        <w:t>Медиаграмотность</w:t>
      </w:r>
      <w:proofErr w:type="spellEnd"/>
      <w:r w:rsidRPr="004F3784">
        <w:rPr>
          <w:rFonts w:ascii="Times New Roman" w:hAnsi="Times New Roman" w:cs="Times New Roman"/>
          <w:b/>
          <w:sz w:val="28"/>
          <w:szCs w:val="28"/>
        </w:rPr>
        <w:t>: первый уровень»</w:t>
      </w:r>
      <w:r w:rsidRPr="004F37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F3784">
        <w:rPr>
          <w:rFonts w:ascii="Times New Roman" w:hAnsi="Times New Roman" w:cs="Times New Roman"/>
          <w:sz w:val="28"/>
          <w:szCs w:val="28"/>
        </w:rPr>
        <w:t xml:space="preserve">урс состоит из двух тематических модулей.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t>Содержание модулей курса</w:t>
      </w:r>
      <w:r w:rsidRPr="004F37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3784" w:rsidRP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784">
        <w:rPr>
          <w:rFonts w:ascii="Times New Roman" w:hAnsi="Times New Roman" w:cs="Times New Roman"/>
          <w:b/>
          <w:sz w:val="28"/>
          <w:szCs w:val="28"/>
        </w:rPr>
        <w:lastRenderedPageBreak/>
        <w:t>Модуль 1.</w:t>
      </w:r>
      <w:r w:rsidRPr="004F3784">
        <w:rPr>
          <w:rFonts w:ascii="Times New Roman" w:hAnsi="Times New Roman" w:cs="Times New Roman"/>
          <w:sz w:val="28"/>
          <w:szCs w:val="28"/>
        </w:rPr>
        <w:t xml:space="preserve"> </w:t>
      </w:r>
      <w:r w:rsidRPr="004F3784">
        <w:rPr>
          <w:rFonts w:ascii="Times New Roman" w:hAnsi="Times New Roman" w:cs="Times New Roman"/>
          <w:b/>
          <w:sz w:val="28"/>
          <w:szCs w:val="28"/>
        </w:rPr>
        <w:t xml:space="preserve">Медиамир, окружающий нас: знакомимся с ним. </w:t>
      </w:r>
    </w:p>
    <w:p w:rsidR="004F3784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Информация. Свойства, виды и функции информации. Медиамир, его составляющие. Изучение медиамира. Средства коммуникации. Критическое мышление в познании медиамира. Игра как средство в познании медиамира. Интернет как часть медиасреды современного человека. Значение интернета. Правила безопасности в интернете. Модуль </w:t>
      </w:r>
    </w:p>
    <w:p w:rsidR="004F3784" w:rsidRP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28A">
        <w:rPr>
          <w:rFonts w:ascii="Times New Roman" w:hAnsi="Times New Roman" w:cs="Times New Roman"/>
          <w:b/>
          <w:sz w:val="28"/>
          <w:szCs w:val="28"/>
        </w:rPr>
        <w:t>2. Медиамир, окружающий нас: взаимодействуем с ним.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 Реальность и виртуальность: сходство и различие. Человек в реальном и виртуальном мире.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Публикация информации в интернете. Соцсети и менеджеры. Сетевой этикет.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Интернет-угрозы: фейковая информация, мошенничество, агрессия, опасный контент.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Распознавание угроз в сети Интернет и защита от них. Основные правила </w:t>
      </w: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медиабезопасности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3784">
        <w:rPr>
          <w:rFonts w:ascii="Times New Roman" w:hAnsi="Times New Roman" w:cs="Times New Roman"/>
          <w:sz w:val="28"/>
          <w:szCs w:val="28"/>
        </w:rPr>
        <w:t>Медиаграмотность</w:t>
      </w:r>
      <w:proofErr w:type="spellEnd"/>
      <w:r w:rsidRPr="004F3784">
        <w:rPr>
          <w:rFonts w:ascii="Times New Roman" w:hAnsi="Times New Roman" w:cs="Times New Roman"/>
          <w:sz w:val="28"/>
          <w:szCs w:val="28"/>
        </w:rPr>
        <w:t xml:space="preserve"> современного человека. Защита цифровых устройств и аккаунтов от рисков и угроз. </w:t>
      </w:r>
    </w:p>
    <w:p w:rsidR="00D1328A" w:rsidRP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28A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 w:rsidR="00D1328A" w:rsidRP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28A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="00D1328A" w:rsidRPr="00D1328A">
        <w:rPr>
          <w:rFonts w:ascii="Times New Roman" w:hAnsi="Times New Roman" w:cs="Times New Roman"/>
          <w:b/>
          <w:sz w:val="28"/>
          <w:szCs w:val="28"/>
        </w:rPr>
        <w:t>:</w:t>
      </w:r>
      <w:r w:rsidRPr="00D132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>– проявлять самостоятельность в медиасреде;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 – руководствоваться моральными нормами и ценностями в своем поведении в цифровой среде;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проявлять культуру поведения в интернет-пространстве;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использовать возможности сети Интернет для самообразования и саморазвития;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соблюдать правила безопасности в цифровом пространстве, оценивать риски и последствия собственных действий в сети Интернет. </w:t>
      </w:r>
    </w:p>
    <w:p w:rsidR="00D1328A" w:rsidRP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28A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r w:rsidR="00D1328A" w:rsidRPr="00D1328A">
        <w:rPr>
          <w:rFonts w:ascii="Times New Roman" w:hAnsi="Times New Roman" w:cs="Times New Roman"/>
          <w:b/>
          <w:sz w:val="28"/>
          <w:szCs w:val="28"/>
        </w:rPr>
        <w:t>:</w:t>
      </w:r>
      <w:r w:rsidRPr="00D132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lastRenderedPageBreak/>
        <w:t xml:space="preserve">– использовать способы работы с информацией: поиск, анализ, передача и интерпретация информации в соответствии с поставленными задачами;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создавать цифровые тексты и информационные сообщения других видов в соответствии с задачей;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планировать, организовывать и анализировать собственную деятельность;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взаимодействовать с педагогами и сверстниками, учитывать разные мнения, аргументировать собственную позицию;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работать в группе, выполнять свою часть общей деятельности, анализировать полученные результаты. </w:t>
      </w:r>
    </w:p>
    <w:p w:rsidR="00D1328A" w:rsidRPr="00D1328A" w:rsidRDefault="00D1328A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28A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объяснять, что такое медиасреда, описывать ее составляющие;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критически оценивать информацию, полученную из медиасреды, отличать достоверную информацию от недостоверной;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использовать познавательные и развивающие возможности сети Интернет;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характеризовать правила безопасного поведения в цифровой среде; – защищать персональные данные;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распознавать цифровые угрозы: агрессию, фейки, мошенничество, противоправный контент, защищаться от них; </w:t>
      </w:r>
    </w:p>
    <w:p w:rsidR="00D1328A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 xml:space="preserve">– оценивать безопасность контента в сети Интернет; </w:t>
      </w:r>
    </w:p>
    <w:p w:rsidR="004F68C5" w:rsidRDefault="004F3784" w:rsidP="00D13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784">
        <w:rPr>
          <w:rFonts w:ascii="Times New Roman" w:hAnsi="Times New Roman" w:cs="Times New Roman"/>
          <w:sz w:val="28"/>
          <w:szCs w:val="28"/>
        </w:rPr>
        <w:t>– создавать собственный контент, презентовать его аудит</w:t>
      </w:r>
      <w:r w:rsidR="00D1328A">
        <w:rPr>
          <w:rFonts w:ascii="Times New Roman" w:hAnsi="Times New Roman" w:cs="Times New Roman"/>
          <w:sz w:val="28"/>
          <w:szCs w:val="28"/>
        </w:rPr>
        <w:t>ории.</w:t>
      </w:r>
    </w:p>
    <w:p w:rsidR="00D1328A" w:rsidRDefault="00D1328A" w:rsidP="00D13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E5" w:rsidRDefault="001755E5" w:rsidP="00D13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E5" w:rsidRDefault="001755E5" w:rsidP="00D13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E5" w:rsidRDefault="001755E5" w:rsidP="00D13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E5" w:rsidRDefault="001755E5" w:rsidP="00D13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E5" w:rsidRDefault="001755E5" w:rsidP="00D13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E5" w:rsidRDefault="001755E5" w:rsidP="00D132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E5" w:rsidRDefault="001755E5" w:rsidP="001755E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5E5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курса внеурочной деятельности 5 класс</w:t>
      </w:r>
    </w:p>
    <w:p w:rsidR="001755E5" w:rsidRDefault="001755E5" w:rsidP="001755E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15" w:type="dxa"/>
        <w:tblLook w:val="04A0"/>
      </w:tblPr>
      <w:tblGrid>
        <w:gridCol w:w="669"/>
        <w:gridCol w:w="3707"/>
        <w:gridCol w:w="3941"/>
        <w:gridCol w:w="849"/>
        <w:gridCol w:w="6"/>
        <w:gridCol w:w="843"/>
      </w:tblGrid>
      <w:tr w:rsidR="00E71CDB" w:rsidTr="0003188A">
        <w:trPr>
          <w:trHeight w:val="968"/>
        </w:trPr>
        <w:tc>
          <w:tcPr>
            <w:tcW w:w="669" w:type="dxa"/>
            <w:vMerge w:val="restart"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707" w:type="dxa"/>
            <w:vMerge w:val="restart"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 учебных занятий</w:t>
            </w:r>
          </w:p>
        </w:tc>
        <w:tc>
          <w:tcPr>
            <w:tcW w:w="3941" w:type="dxa"/>
            <w:vMerge w:val="restart"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об электронных учебно-методических материалов</w:t>
            </w:r>
          </w:p>
        </w:tc>
        <w:tc>
          <w:tcPr>
            <w:tcW w:w="1698" w:type="dxa"/>
            <w:gridSpan w:val="3"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71CDB" w:rsidTr="0003188A">
        <w:trPr>
          <w:trHeight w:val="967"/>
        </w:trPr>
        <w:tc>
          <w:tcPr>
            <w:tcW w:w="669" w:type="dxa"/>
            <w:vMerge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7" w:type="dxa"/>
            <w:vMerge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1" w:type="dxa"/>
            <w:vMerge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849" w:type="dxa"/>
            <w:gridSpan w:val="2"/>
          </w:tcPr>
          <w:p w:rsidR="00E71CDB" w:rsidRDefault="00E71CDB" w:rsidP="001755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Мое общение с этим миром.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Язык жестов.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Мое общение с этим миром.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Язык жестов.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Что такое информация и из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чего состоит медиамир?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 xml:space="preserve">1) 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Медиагигиена</w:t>
            </w:r>
            <w:proofErr w:type="spellEnd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фактчекинг</w:t>
            </w:r>
            <w:proofErr w:type="spellEnd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размещенный в группе НЦПТИ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в социальной сети 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https://vk.com/wall-112267450_5399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Что такое информация и из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чего состоит медиамир?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 xml:space="preserve">1) 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Медиагигиена</w:t>
            </w:r>
            <w:proofErr w:type="spellEnd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фактчекинг</w:t>
            </w:r>
            <w:proofErr w:type="spellEnd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размещенный в группе НЦПТИ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в социальной сети 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https://vk.com/wall-112267450_5399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Информация-основа нашего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05.10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Информация-основа нашего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Как можно изучать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медиамир?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Информационный материал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«Мифы о Великой Отечественной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 в компьютерных играх»: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https://ncpti.su/wp-content/uploads/20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22/07/obzor.nczpti-229-2022-1.pdf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Серия информационных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карточек «Компьютерные игры.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 или польза? Пять тезисов о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цифровых развлечениях»,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размещенная в группе НЦПТИ в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 сети «ВКонтакте»: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https://vk.com/ncpti_rnd?w=wall-112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267450_6315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19.10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03188A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Как можно изучать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медиамир?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выбрать для ребенка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безопасную видеоигру?»,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размещенный в группе НЦПТИ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https://vk.com/wall-112267450_5451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973024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Игры как повседневность.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973024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Игры как повседневность.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16.11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973024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Я и интернет. Чем интернет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полезен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для меня?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Видеоролик «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Доксинг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интернете», размещенный в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группе НЦПТИ в социальной сети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«ВКонтакте»: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https://vk.com/wall-112267450_6328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Серия информационных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карточек «Как распознать фейковый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аккаунт», размещенная в группе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НЦПТИ в социальной сети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https://vk.com/wall-112267450_5813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973024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Я в интернете.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30.11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973024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Я в интернете.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6BA" w:rsidRPr="00FC76F6" w:rsidTr="008626BA">
        <w:tc>
          <w:tcPr>
            <w:tcW w:w="10015" w:type="dxa"/>
            <w:gridSpan w:val="6"/>
          </w:tcPr>
          <w:p w:rsidR="008626BA" w:rsidRPr="00FC76F6" w:rsidRDefault="008626BA" w:rsidP="008626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 Медиамир, окружающий нас:</w:t>
            </w:r>
            <w:r w:rsidRPr="00FC7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взаимодействуем с ним.</w:t>
            </w:r>
          </w:p>
        </w:tc>
      </w:tr>
      <w:tr w:rsidR="0003188A" w:rsidRPr="00FC76F6" w:rsidTr="009E31B5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Я-реальный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 я-виртуальный.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«Эмоциональное состояние в сети.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советов, как держать себя в тонусе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 паниковать», размещенный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группе НЦПТИ в социальной сети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https://vk.com/wall-112267450_6245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14.12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9E31B5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Я-реальный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 я-виртуальный.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«Моральная паника. Как неверная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угроз провоцирует новые?»,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размещенный в группе НЦПТИ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https://vk.com/wall-112267450_5996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9E31B5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Создание видео.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28.12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61583F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Создание видео.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61583F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в интернете: что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 как публикуем,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а что лучше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не публиковать.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«Кто решает, является ли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экстремистским?»,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размещенный в группе НЦПТИ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https://vk.com/wall-112267450_5367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экстремистской символике,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размещенный в группе НЦПТИ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https://vk.com/wall-112267450_5389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18.01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61583F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в интернете: что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 как публикуем,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а что лучше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не публиковать.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«Базовые правила цифровой этики.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Чего следует придерживаться при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общении в массовых чатах»,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размещенный в группе НЦПТИ</w:t>
            </w:r>
          </w:p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социальной сети «ВКонтакте»:</w:t>
            </w:r>
          </w:p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https://vk.com/wall-112267450_5463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lastRenderedPageBreak/>
              <w:t>25.01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88A" w:rsidRPr="00FC76F6" w:rsidTr="0061583F">
        <w:tc>
          <w:tcPr>
            <w:tcW w:w="669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20.</w:t>
            </w:r>
          </w:p>
        </w:tc>
        <w:tc>
          <w:tcPr>
            <w:tcW w:w="3707" w:type="dxa"/>
          </w:tcPr>
          <w:p w:rsidR="0003188A" w:rsidRPr="00FC76F6" w:rsidRDefault="0003188A" w:rsidP="000318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Этика коммуникаций.</w:t>
            </w:r>
          </w:p>
          <w:p w:rsidR="0003188A" w:rsidRPr="00FC76F6" w:rsidRDefault="0003188A" w:rsidP="00031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Сетевой этикет.</w:t>
            </w:r>
          </w:p>
        </w:tc>
        <w:tc>
          <w:tcPr>
            <w:tcW w:w="3941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843" w:type="dxa"/>
          </w:tcPr>
          <w:p w:rsidR="0003188A" w:rsidRPr="00FC76F6" w:rsidRDefault="0003188A" w:rsidP="0003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61583F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Этика коммуникаций.</w:t>
            </w:r>
          </w:p>
          <w:p w:rsidR="004274FF" w:rsidRPr="00FC76F6" w:rsidRDefault="004274FF" w:rsidP="00427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Сетевой этикет.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8F172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Опасности,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подстерегающие нас в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интернете: фейки,</w:t>
            </w:r>
          </w:p>
          <w:p w:rsidR="004274FF" w:rsidRPr="00FC76F6" w:rsidRDefault="004274FF" w:rsidP="00427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мошенничество, агрессия.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Постправда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что это и как уберечь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себя от ее влияния?», размещенный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группе НЦПТИ в социальной сети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https://vk.com/wall-112267450_6245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Серия информационных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карточек «Как понять, что ребенок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подвергся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буллингу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школе?»,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размещенная в 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https://vk.com/wall-112267450_6208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8F172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Опасности,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подстерегающие нас в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интернете: фейки,</w:t>
            </w:r>
          </w:p>
          <w:p w:rsidR="004274FF" w:rsidRPr="00FC76F6" w:rsidRDefault="004274FF" w:rsidP="00427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мошенничество, агрессия.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 информационных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карточек «Как объяснить ребенку,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фейковая информация?»,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размещенная в 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https://vk.com/wall-112267450_6154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распознать фейки?»,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размещенный в 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https://vk.com/wall-112267450_6075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«Тренды онлайн-мошенничества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способы себя защитить»,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размещенный в 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https://vk.com/wall-112267450_5956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 коротких мультфильмов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Лаборатории Касперского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Kids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Safe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Media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размещенная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группе движения «Интернет без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угроз» в социальной сети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https://vk.com/wall-159896066_1201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«Цифровой ликбез»,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Информационный материал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«Интернет-травля»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https://digital-likbez.datalesson.ru/vide</w:t>
            </w:r>
          </w:p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o/3-2/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8F172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Как реагируем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на опасности?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 кому обращаемся</w:t>
            </w:r>
          </w:p>
          <w:p w:rsidR="004274FF" w:rsidRPr="00FC76F6" w:rsidRDefault="004274FF" w:rsidP="00427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за помощью?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1) 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навыки противостояния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манипуляции помогут не стать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жертвой вербовки?», размещенный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группе НЦПТИ в социальной сети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https://vk.com/wall-112267450_5976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Серия информационных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карточек «Рекомендации психолога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классным руководителям по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общению с родителями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школьников», размещенная в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https://vk.com/wall-112267450_5911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lastRenderedPageBreak/>
              <w:t>29.02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90521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Как реагируем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на опасности?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И к кому обращаемся</w:t>
            </w:r>
          </w:p>
          <w:p w:rsidR="004274FF" w:rsidRPr="00FC76F6" w:rsidRDefault="004274FF" w:rsidP="00427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за помощью?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 информационных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карточек «Как реагировать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провокации в сети Интернет.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Рекомендации психолога»,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размещенная в 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https://vk.com/wall-112267450_5853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Серия информационных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лонгридов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«Как говорить со своими учениками на сложные темы?»,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размещенная в 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https://vk.com/wall-112267450_5414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https://vk.com/wall-112267450_5429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07.03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9866E6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Как защитить себя?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Выстраиваем технический</w:t>
            </w:r>
          </w:p>
          <w:p w:rsidR="004274FF" w:rsidRPr="00FC76F6" w:rsidRDefault="004274FF" w:rsidP="00427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Щит.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Серия информационных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карточек «Как оградить 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обезопасить свое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медиапространство?», размещенная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группе НЦПТИ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социальной сети «ВКонтакте»:</w:t>
            </w:r>
          </w:p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https://vk.com/wall-112267450_6115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90521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Как защитить себя?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Выстраиваем технический</w:t>
            </w:r>
          </w:p>
          <w:p w:rsidR="004274FF" w:rsidRPr="00FC76F6" w:rsidRDefault="004274FF" w:rsidP="00427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Щит.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Информационный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лонгрид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«Как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обезопасить свой аккаунт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взлома?», размещенный в группе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НЦПТИ в социальной сети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«ВКонтакте»: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https://vk.com/wall-112267450_6077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 коротких мультфильмов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Лаборатории Касперского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Kids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Safe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Media</w:t>
            </w:r>
            <w:proofErr w:type="spellEnd"/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размещенная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группе движения «Интернет без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угроз» в социальной сети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«ВКонтакте», мультфильм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«Пароли»</w:t>
            </w:r>
          </w:p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https://vk.com/wall-159896066_1201</w:t>
            </w:r>
          </w:p>
        </w:tc>
        <w:tc>
          <w:tcPr>
            <w:tcW w:w="855" w:type="dxa"/>
            <w:gridSpan w:val="2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21.03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9866E6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04.04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4E2CF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4E2CF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Производство контента.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E34D2F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Производство контента.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E34D2F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контентов</w:t>
            </w:r>
            <w:proofErr w:type="gram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Брейн-ринг.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02.05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90521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контентов</w:t>
            </w:r>
            <w:proofErr w:type="gram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Брейн-ринг.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4FF" w:rsidRPr="00FC76F6" w:rsidTr="0090521C">
        <w:tc>
          <w:tcPr>
            <w:tcW w:w="669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3707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контентов</w:t>
            </w:r>
            <w:proofErr w:type="gramStart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</w:p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F6">
              <w:rPr>
                <w:rFonts w:ascii="Times New Roman" w:hAnsi="Times New Roman" w:cs="Times New Roman"/>
                <w:sz w:val="24"/>
                <w:szCs w:val="24"/>
              </w:rPr>
              <w:t>Брейн-ринг.</w:t>
            </w:r>
          </w:p>
        </w:tc>
        <w:tc>
          <w:tcPr>
            <w:tcW w:w="3941" w:type="dxa"/>
          </w:tcPr>
          <w:p w:rsidR="004274FF" w:rsidRPr="00FC76F6" w:rsidRDefault="004274FF" w:rsidP="0042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843" w:type="dxa"/>
          </w:tcPr>
          <w:p w:rsidR="004274FF" w:rsidRPr="00FC76F6" w:rsidRDefault="004274FF" w:rsidP="00427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55E5" w:rsidRPr="00FC76F6" w:rsidRDefault="001755E5" w:rsidP="001755E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755E5" w:rsidRPr="00FC76F6" w:rsidSect="004F68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784"/>
    <w:rsid w:val="000237DC"/>
    <w:rsid w:val="0003188A"/>
    <w:rsid w:val="000B78F1"/>
    <w:rsid w:val="000D0901"/>
    <w:rsid w:val="001100F5"/>
    <w:rsid w:val="001755E5"/>
    <w:rsid w:val="001D637A"/>
    <w:rsid w:val="0024736C"/>
    <w:rsid w:val="002C07EC"/>
    <w:rsid w:val="004274FF"/>
    <w:rsid w:val="004734C7"/>
    <w:rsid w:val="004F3784"/>
    <w:rsid w:val="004F68C5"/>
    <w:rsid w:val="00521ACF"/>
    <w:rsid w:val="00597422"/>
    <w:rsid w:val="005A13D4"/>
    <w:rsid w:val="008626BA"/>
    <w:rsid w:val="00911E67"/>
    <w:rsid w:val="009D68E2"/>
    <w:rsid w:val="00A95BC7"/>
    <w:rsid w:val="00AD1086"/>
    <w:rsid w:val="00AD7260"/>
    <w:rsid w:val="00B61718"/>
    <w:rsid w:val="00B936F1"/>
    <w:rsid w:val="00BA036A"/>
    <w:rsid w:val="00C25833"/>
    <w:rsid w:val="00C57970"/>
    <w:rsid w:val="00CC42FC"/>
    <w:rsid w:val="00D1328A"/>
    <w:rsid w:val="00D22EA1"/>
    <w:rsid w:val="00D87374"/>
    <w:rsid w:val="00E717A3"/>
    <w:rsid w:val="00E71CDB"/>
    <w:rsid w:val="00E93D48"/>
    <w:rsid w:val="00EC58B6"/>
    <w:rsid w:val="00F0756E"/>
    <w:rsid w:val="00FC76F6"/>
    <w:rsid w:val="00FE2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2125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Татьяна Литвинцева</cp:lastModifiedBy>
  <cp:revision>10</cp:revision>
  <dcterms:created xsi:type="dcterms:W3CDTF">2023-09-25T17:39:00Z</dcterms:created>
  <dcterms:modified xsi:type="dcterms:W3CDTF">2024-02-08T11:40:00Z</dcterms:modified>
</cp:coreProperties>
</file>